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D52B" w14:textId="576DAB2B" w:rsidR="003A4248" w:rsidRDefault="00BC052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4A668" wp14:editId="2D528694">
                <wp:simplePos x="0" y="0"/>
                <wp:positionH relativeFrom="margin">
                  <wp:posOffset>-771525</wp:posOffset>
                </wp:positionH>
                <wp:positionV relativeFrom="paragraph">
                  <wp:posOffset>3257550</wp:posOffset>
                </wp:positionV>
                <wp:extent cx="3057525" cy="1943100"/>
                <wp:effectExtent l="19050" t="19050" r="47625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DCAEEC5" w14:textId="502571A1" w:rsidR="00F731AE" w:rsidRPr="00451F61" w:rsidRDefault="00B666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1F61">
                              <w:rPr>
                                <w:b/>
                                <w:bCs/>
                              </w:rPr>
                              <w:t>Exercise</w:t>
                            </w:r>
                          </w:p>
                          <w:p w14:paraId="162BF9A9" w14:textId="06F349A8" w:rsidR="00B6662C" w:rsidRDefault="00B6662C">
                            <w:r>
                              <w:t xml:space="preserve">We encourage the children to be active and join in our daily exercise routines. We have weekly sports sessions and </w:t>
                            </w:r>
                            <w:r w:rsidR="00DA18B5">
                              <w:t xml:space="preserve">our children </w:t>
                            </w:r>
                            <w:r w:rsidR="004837B5">
                              <w:t xml:space="preserve">have </w:t>
                            </w:r>
                            <w:r>
                              <w:t>lots of daily fresh air</w:t>
                            </w:r>
                            <w:r w:rsidR="004837B5">
                              <w:t>,</w:t>
                            </w:r>
                            <w:r>
                              <w:t xml:space="preserve"> whatever the weather.</w:t>
                            </w:r>
                            <w:r w:rsidR="002A5F5B">
                              <w:t xml:space="preserve"> We encourage</w:t>
                            </w:r>
                            <w:r w:rsidR="00A773EB">
                              <w:t xml:space="preserve"> children</w:t>
                            </w:r>
                            <w:r w:rsidR="002A5F5B">
                              <w:t xml:space="preserve"> to notice the effe</w:t>
                            </w:r>
                            <w:r w:rsidR="00A773EB">
                              <w:t>c</w:t>
                            </w:r>
                            <w:r w:rsidR="002A5F5B">
                              <w:t>t exercise has on their bodies</w:t>
                            </w:r>
                            <w:r w:rsidR="00A773EB">
                              <w:t xml:space="preserve"> by placing hands on chests and </w:t>
                            </w:r>
                            <w:r w:rsidR="00BC0522">
                              <w:t xml:space="preserve">feeling their heart beating, </w:t>
                            </w:r>
                            <w:r w:rsidR="00A773EB">
                              <w:t>noticing the change in breathing</w:t>
                            </w:r>
                            <w:r w:rsidR="00BC0522">
                              <w:t xml:space="preserve"> and body temperature.</w:t>
                            </w:r>
                          </w:p>
                          <w:p w14:paraId="235F9E41" w14:textId="77777777" w:rsidR="00B6662C" w:rsidRDefault="00B66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4A66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60.75pt;margin-top:256.5pt;width:240.75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" fillcolor="white [3201]" strokecolor="#70ad47 [3209]" strokeweight="4.5pt">
                <v:textbox>
                  <w:txbxContent>
                    <w:p w14:paraId="3DCAEEC5" w14:textId="502571A1" w:rsidR="00F731AE" w:rsidRPr="00451F61" w:rsidRDefault="00B6662C">
                      <w:pPr>
                        <w:rPr>
                          <w:b/>
                          <w:bCs/>
                        </w:rPr>
                      </w:pPr>
                      <w:r w:rsidRPr="00451F61">
                        <w:rPr>
                          <w:b/>
                          <w:bCs/>
                        </w:rPr>
                        <w:t>Exercise</w:t>
                      </w:r>
                    </w:p>
                    <w:p w14:paraId="162BF9A9" w14:textId="06F349A8" w:rsidR="00B6662C" w:rsidRDefault="00B6662C">
                      <w:r>
                        <w:t xml:space="preserve">We encourage the children to be active and join in our daily exercise routines. We have weekly sports sessions and </w:t>
                      </w:r>
                      <w:r w:rsidR="00DA18B5">
                        <w:t xml:space="preserve">our children </w:t>
                      </w:r>
                      <w:r w:rsidR="004837B5">
                        <w:t xml:space="preserve">have </w:t>
                      </w:r>
                      <w:r>
                        <w:t>lots of daily fresh air</w:t>
                      </w:r>
                      <w:r w:rsidR="004837B5">
                        <w:t>,</w:t>
                      </w:r>
                      <w:r>
                        <w:t xml:space="preserve"> whatever the weather.</w:t>
                      </w:r>
                      <w:r w:rsidR="002A5F5B">
                        <w:t xml:space="preserve"> We encourage</w:t>
                      </w:r>
                      <w:r w:rsidR="00A773EB">
                        <w:t xml:space="preserve"> children</w:t>
                      </w:r>
                      <w:r w:rsidR="002A5F5B">
                        <w:t xml:space="preserve"> to notice the effe</w:t>
                      </w:r>
                      <w:r w:rsidR="00A773EB">
                        <w:t>c</w:t>
                      </w:r>
                      <w:r w:rsidR="002A5F5B">
                        <w:t>t exercise has on their bodies</w:t>
                      </w:r>
                      <w:r w:rsidR="00A773EB">
                        <w:t xml:space="preserve"> by placing hands on chests and </w:t>
                      </w:r>
                      <w:r w:rsidR="00BC0522">
                        <w:t xml:space="preserve">feeling their heart beating, </w:t>
                      </w:r>
                      <w:r w:rsidR="00A773EB">
                        <w:t>noticing the change in breathing</w:t>
                      </w:r>
                      <w:r w:rsidR="00BC0522">
                        <w:t xml:space="preserve"> and body temperature.</w:t>
                      </w:r>
                    </w:p>
                    <w:p w14:paraId="235F9E41" w14:textId="77777777" w:rsidR="00B6662C" w:rsidRDefault="00B6662C"/>
                  </w:txbxContent>
                </v:textbox>
                <w10:wrap anchorx="margin"/>
              </v:shape>
            </w:pict>
          </mc:Fallback>
        </mc:AlternateContent>
      </w:r>
      <w:r w:rsidR="00A773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3E92B" wp14:editId="09FE83B4">
                <wp:simplePos x="0" y="0"/>
                <wp:positionH relativeFrom="column">
                  <wp:posOffset>2494915</wp:posOffset>
                </wp:positionH>
                <wp:positionV relativeFrom="paragraph">
                  <wp:posOffset>3857625</wp:posOffset>
                </wp:positionV>
                <wp:extent cx="7134225" cy="1209675"/>
                <wp:effectExtent l="19050" t="19050" r="47625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5865F09" w14:textId="77777777" w:rsidR="00AA2F1A" w:rsidRDefault="00766673">
                            <w:r w:rsidRPr="00766673">
                              <w:rPr>
                                <w:b/>
                                <w:bCs/>
                              </w:rPr>
                              <w:t>We deliver our curriculum through</w:t>
                            </w:r>
                            <w:r>
                              <w:t xml:space="preserve"> </w:t>
                            </w:r>
                            <w:r w:rsidRPr="00766673">
                              <w:rPr>
                                <w:b/>
                                <w:bCs/>
                              </w:rPr>
                              <w:t>fun active games focused around 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children’s </w:t>
                            </w:r>
                            <w:r w:rsidRPr="00766673">
                              <w:rPr>
                                <w:b/>
                                <w:bCs/>
                              </w:rPr>
                              <w:t>interests.</w:t>
                            </w:r>
                            <w:r>
                              <w:t xml:space="preserve"> </w:t>
                            </w:r>
                          </w:p>
                          <w:p w14:paraId="6AD207ED" w14:textId="03608C54" w:rsidR="00CF503B" w:rsidRDefault="00766673">
                            <w:r>
                              <w:t>We believe most children are kinesthetics learners, this means they like to learn hands-on, be active and investigate with their whole bodies. We encourage our children to be up on their feet, jumping, throwing, running, exploring, investigating and most importantly having fun!</w:t>
                            </w:r>
                            <w:r w:rsidR="00A5104C">
                              <w:t xml:space="preserve"> We aim to deliver our curriculum which is based on the 7 areas of learning (EYFS,2021) </w:t>
                            </w:r>
                            <w:r w:rsidR="00A5104C" w:rsidRPr="004837B5">
                              <w:t>through fun</w:t>
                            </w:r>
                            <w:r w:rsidR="004837B5" w:rsidRPr="004837B5">
                              <w:t>, active</w:t>
                            </w:r>
                            <w:r w:rsidR="00A5104C" w:rsidRPr="004837B5">
                              <w:t xml:space="preserve"> </w:t>
                            </w:r>
                            <w:r w:rsidR="004837B5">
                              <w:t>games.</w:t>
                            </w:r>
                            <w:r w:rsidR="00BC0522">
                              <w:t xml:space="preserve"> We tailor these games and activities to the children’</w:t>
                            </w:r>
                            <w:r w:rsidR="00552825">
                              <w:t xml:space="preserve">s </w:t>
                            </w:r>
                            <w:r w:rsidR="00BC0522">
                              <w:t>individual interests.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E92B" id="Text Box 2" o:spid="_x0000_s1027" type="#_x0000_t202" style="position:absolute;margin-left:196.45pt;margin-top:303.75pt;width:561.7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" fillcolor="white [3201]" strokecolor="#70ad47 [3209]" strokeweight="4.5pt">
                <v:textbox>
                  <w:txbxContent>
                    <w:p w14:paraId="65865F09" w14:textId="77777777" w:rsidR="00AA2F1A" w:rsidRDefault="00766673">
                      <w:r w:rsidRPr="00766673">
                        <w:rPr>
                          <w:b/>
                          <w:bCs/>
                        </w:rPr>
                        <w:t>We deliver our curriculum through</w:t>
                      </w:r>
                      <w:r>
                        <w:t xml:space="preserve"> </w:t>
                      </w:r>
                      <w:r w:rsidRPr="00766673">
                        <w:rPr>
                          <w:b/>
                          <w:bCs/>
                        </w:rPr>
                        <w:t>fun active games focused around the</w:t>
                      </w:r>
                      <w:r>
                        <w:rPr>
                          <w:b/>
                          <w:bCs/>
                        </w:rPr>
                        <w:t xml:space="preserve"> children’s </w:t>
                      </w:r>
                      <w:r w:rsidRPr="00766673">
                        <w:rPr>
                          <w:b/>
                          <w:bCs/>
                        </w:rPr>
                        <w:t>interests.</w:t>
                      </w:r>
                      <w:r>
                        <w:t xml:space="preserve"> </w:t>
                      </w:r>
                    </w:p>
                    <w:p w14:paraId="6AD207ED" w14:textId="03608C54" w:rsidR="00CF503B" w:rsidRDefault="00766673">
                      <w:r>
                        <w:t>We believe most children are kinesthetics learners, this means they like to learn hands-on, be active and investigate with their whole bodies. We encourage our children to be up on their feet, jumping, throwing, running, exploring, investigating and most importantly having fun!</w:t>
                      </w:r>
                      <w:r w:rsidR="00A5104C">
                        <w:t xml:space="preserve"> We aim to deliver our curriculum which is based on the 7 areas of learning (EYFS,2021) </w:t>
                      </w:r>
                      <w:r w:rsidR="00A5104C" w:rsidRPr="004837B5">
                        <w:t>through fun</w:t>
                      </w:r>
                      <w:r w:rsidR="004837B5" w:rsidRPr="004837B5">
                        <w:t>, active</w:t>
                      </w:r>
                      <w:r w:rsidR="00A5104C" w:rsidRPr="004837B5">
                        <w:t xml:space="preserve"> </w:t>
                      </w:r>
                      <w:r w:rsidR="004837B5">
                        <w:t>games.</w:t>
                      </w:r>
                      <w:r w:rsidR="00BC0522">
                        <w:t xml:space="preserve"> We tailor these games and activities to the children’</w:t>
                      </w:r>
                      <w:r w:rsidR="00552825">
                        <w:t xml:space="preserve">s </w:t>
                      </w:r>
                      <w:r w:rsidR="00BC0522">
                        <w:t>individual interests.</w:t>
                      </w:r>
                    </w:p>
                  </w:txbxContent>
                </v:textbox>
              </v:shape>
            </w:pict>
          </mc:Fallback>
        </mc:AlternateContent>
      </w:r>
      <w:r w:rsidR="00A773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B12B8" wp14:editId="2C1BF425">
                <wp:simplePos x="0" y="0"/>
                <wp:positionH relativeFrom="column">
                  <wp:posOffset>-781050</wp:posOffset>
                </wp:positionH>
                <wp:positionV relativeFrom="paragraph">
                  <wp:posOffset>1504951</wp:posOffset>
                </wp:positionV>
                <wp:extent cx="3286125" cy="15811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7A5C308" w14:textId="2CDA710A" w:rsidR="0011241B" w:rsidRPr="00451F61" w:rsidRDefault="00F731A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1F61">
                              <w:rPr>
                                <w:b/>
                                <w:bCs/>
                              </w:rPr>
                              <w:t>Healthy bodies</w:t>
                            </w:r>
                          </w:p>
                          <w:p w14:paraId="532F55B0" w14:textId="3AD8B77A" w:rsidR="00F731AE" w:rsidRDefault="00B25F9A">
                            <w:r>
                              <w:t>O</w:t>
                            </w:r>
                            <w:r w:rsidR="001F76B2">
                              <w:t>ur children</w:t>
                            </w:r>
                            <w:r>
                              <w:t xml:space="preserve"> learn</w:t>
                            </w:r>
                            <w:r w:rsidR="001F76B2">
                              <w:t xml:space="preserve"> how to look </w:t>
                            </w:r>
                            <w:r w:rsidR="00451F61">
                              <w:t xml:space="preserve">after and care for </w:t>
                            </w:r>
                            <w:r w:rsidR="001F76B2">
                              <w:t>their</w:t>
                            </w:r>
                            <w:r w:rsidR="00451F61">
                              <w:t xml:space="preserve"> bodies. </w:t>
                            </w:r>
                            <w:r w:rsidR="001F76B2">
                              <w:t>The</w:t>
                            </w:r>
                            <w:r>
                              <w:t>y</w:t>
                            </w:r>
                            <w:r w:rsidR="001F76B2">
                              <w:t xml:space="preserve"> learn how to dress themselves, </w:t>
                            </w:r>
                            <w:r>
                              <w:t>manage their toileting needs, look after their teeth, hair and</w:t>
                            </w:r>
                            <w:r w:rsidR="00451F61">
                              <w:t xml:space="preserve"> </w:t>
                            </w:r>
                            <w:r>
                              <w:t>learn about sun protection. Our children learn how they can protect themselves from germs through good handwashing and healthy habits.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12B8" id="Text Box 9" o:spid="_x0000_s1028" type="#_x0000_t202" style="position:absolute;margin-left:-61.5pt;margin-top:118.5pt;width:258.7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" fillcolor="white [3201]" strokecolor="#70ad47 [3209]" strokeweight="4.5pt">
                <v:textbox>
                  <w:txbxContent>
                    <w:p w14:paraId="27A5C308" w14:textId="2CDA710A" w:rsidR="0011241B" w:rsidRPr="00451F61" w:rsidRDefault="00F731AE">
                      <w:pPr>
                        <w:rPr>
                          <w:b/>
                          <w:bCs/>
                        </w:rPr>
                      </w:pPr>
                      <w:r w:rsidRPr="00451F61">
                        <w:rPr>
                          <w:b/>
                          <w:bCs/>
                        </w:rPr>
                        <w:t>Healthy bodies</w:t>
                      </w:r>
                    </w:p>
                    <w:p w14:paraId="532F55B0" w14:textId="3AD8B77A" w:rsidR="00F731AE" w:rsidRDefault="00B25F9A">
                      <w:r>
                        <w:t>O</w:t>
                      </w:r>
                      <w:r w:rsidR="001F76B2">
                        <w:t>ur children</w:t>
                      </w:r>
                      <w:r>
                        <w:t xml:space="preserve"> learn</w:t>
                      </w:r>
                      <w:r w:rsidR="001F76B2">
                        <w:t xml:space="preserve"> how to look </w:t>
                      </w:r>
                      <w:r w:rsidR="00451F61">
                        <w:t xml:space="preserve">after and care for </w:t>
                      </w:r>
                      <w:r w:rsidR="001F76B2">
                        <w:t>their</w:t>
                      </w:r>
                      <w:r w:rsidR="00451F61">
                        <w:t xml:space="preserve"> bodies. </w:t>
                      </w:r>
                      <w:r w:rsidR="001F76B2">
                        <w:t>The</w:t>
                      </w:r>
                      <w:r>
                        <w:t>y</w:t>
                      </w:r>
                      <w:r w:rsidR="001F76B2">
                        <w:t xml:space="preserve"> learn how to dress themselves, </w:t>
                      </w:r>
                      <w:r>
                        <w:t>manage their toileting needs, look after their teeth, hair and</w:t>
                      </w:r>
                      <w:r w:rsidR="00451F61">
                        <w:t xml:space="preserve"> </w:t>
                      </w:r>
                      <w:r>
                        <w:t>learn about sun protection. Our children learn how they can protect themselves from germs through good handwashing and healthy habits.</w:t>
                      </w:r>
                    </w:p>
                  </w:txbxContent>
                </v:textbox>
              </v:shape>
            </w:pict>
          </mc:Fallback>
        </mc:AlternateContent>
      </w:r>
      <w:r w:rsidR="00A773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921DE" wp14:editId="4F4EF276">
                <wp:simplePos x="0" y="0"/>
                <wp:positionH relativeFrom="column">
                  <wp:posOffset>-781050</wp:posOffset>
                </wp:positionH>
                <wp:positionV relativeFrom="paragraph">
                  <wp:posOffset>-685800</wp:posOffset>
                </wp:positionV>
                <wp:extent cx="2590800" cy="1885950"/>
                <wp:effectExtent l="19050" t="19050" r="381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C9DC5C4" w14:textId="6945119E" w:rsidR="0011241B" w:rsidRPr="00451F61" w:rsidRDefault="001124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451F61">
                              <w:rPr>
                                <w:b/>
                                <w:bCs/>
                              </w:rPr>
                              <w:t>Tasting new foods</w:t>
                            </w:r>
                          </w:p>
                          <w:p w14:paraId="27860962" w14:textId="77777777" w:rsidR="00A266D0" w:rsidRDefault="00E4205C">
                            <w:r>
                              <w:t xml:space="preserve">We encourage our </w:t>
                            </w:r>
                            <w:r w:rsidR="0011241B">
                              <w:t xml:space="preserve">children to experiment with </w:t>
                            </w:r>
                            <w:r w:rsidR="00451F61">
                              <w:t>food;</w:t>
                            </w:r>
                            <w:r w:rsidR="0011241B">
                              <w:t xml:space="preserve"> touching, smelling, tasting, playing.</w:t>
                            </w:r>
                            <w:r>
                              <w:t xml:space="preserve"> </w:t>
                            </w:r>
                          </w:p>
                          <w:p w14:paraId="3C1E9410" w14:textId="30CA73FE" w:rsidR="0011241B" w:rsidRDefault="00E4205C">
                            <w:r>
                              <w:t xml:space="preserve">Using food in activities and games helps children learn about healthy eating while having fun at the same time. </w:t>
                            </w:r>
                            <w:r w:rsidR="002A5F5B">
                              <w:t>It also makes them more likely to try new foods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21DE" id="Text Box 6" o:spid="_x0000_s1029" type="#_x0000_t202" style="position:absolute;margin-left:-61.5pt;margin-top:-54pt;width:204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" fillcolor="white [3201]" strokecolor="#70ad47 [3209]" strokeweight="4.5pt">
                <v:textbox>
                  <w:txbxContent>
                    <w:p w14:paraId="7C9DC5C4" w14:textId="6945119E" w:rsidR="0011241B" w:rsidRPr="00451F61" w:rsidRDefault="0011241B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451F61">
                        <w:rPr>
                          <w:b/>
                          <w:bCs/>
                        </w:rPr>
                        <w:t>Tasting new foods</w:t>
                      </w:r>
                    </w:p>
                    <w:p w14:paraId="27860962" w14:textId="77777777" w:rsidR="00A266D0" w:rsidRDefault="00E4205C">
                      <w:r>
                        <w:t xml:space="preserve">We encourage our </w:t>
                      </w:r>
                      <w:r w:rsidR="0011241B">
                        <w:t xml:space="preserve">children to experiment with </w:t>
                      </w:r>
                      <w:r w:rsidR="00451F61">
                        <w:t>food;</w:t>
                      </w:r>
                      <w:r w:rsidR="0011241B">
                        <w:t xml:space="preserve"> touching, smelling, tasting, playing.</w:t>
                      </w:r>
                      <w:r>
                        <w:t xml:space="preserve"> </w:t>
                      </w:r>
                    </w:p>
                    <w:p w14:paraId="3C1E9410" w14:textId="30CA73FE" w:rsidR="0011241B" w:rsidRDefault="00E4205C">
                      <w:r>
                        <w:t xml:space="preserve">Using food in activities and games helps children learn about healthy eating while having fun at the same time. </w:t>
                      </w:r>
                      <w:r w:rsidR="002A5F5B">
                        <w:t>It also makes them more likely to try new foods</w:t>
                      </w:r>
                    </w:p>
                  </w:txbxContent>
                </v:textbox>
              </v:shape>
            </w:pict>
          </mc:Fallback>
        </mc:AlternateContent>
      </w:r>
      <w:r w:rsidR="00A773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321F4" wp14:editId="390A3DC9">
                <wp:simplePos x="0" y="0"/>
                <wp:positionH relativeFrom="column">
                  <wp:posOffset>2705100</wp:posOffset>
                </wp:positionH>
                <wp:positionV relativeFrom="paragraph">
                  <wp:posOffset>1514474</wp:posOffset>
                </wp:positionV>
                <wp:extent cx="2828925" cy="2162175"/>
                <wp:effectExtent l="19050" t="1905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F2B22F8" w14:textId="07537523" w:rsidR="0011241B" w:rsidRPr="00451F61" w:rsidRDefault="008023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Growing food</w:t>
                            </w:r>
                          </w:p>
                          <w:p w14:paraId="58211E26" w14:textId="40A0A5BF" w:rsidR="00881586" w:rsidRDefault="00461CB1">
                            <w:r>
                              <w:t xml:space="preserve">The children </w:t>
                            </w:r>
                            <w:r w:rsidR="00881586">
                              <w:t xml:space="preserve">learn </w:t>
                            </w:r>
                            <w:r>
                              <w:t>hands</w:t>
                            </w:r>
                            <w:r w:rsidR="002A5F5B">
                              <w:t>-</w:t>
                            </w:r>
                            <w:r>
                              <w:t xml:space="preserve">on how to grow </w:t>
                            </w:r>
                            <w:r w:rsidR="001F76B2">
                              <w:t>vegetables and fruits,</w:t>
                            </w:r>
                            <w:r>
                              <w:t xml:space="preserve"> such as strawberries, pears, apples, carrots</w:t>
                            </w:r>
                            <w:r w:rsidR="001F76B2">
                              <w:t>, potatoes,</w:t>
                            </w:r>
                            <w:r>
                              <w:t xml:space="preserve"> </w:t>
                            </w:r>
                            <w:r w:rsidR="001F76B2">
                              <w:t>swede and much more</w:t>
                            </w:r>
                            <w:r w:rsidR="002A5F5B">
                              <w:t xml:space="preserve"> at our vegetable patch. </w:t>
                            </w:r>
                            <w:r>
                              <w:t>The</w:t>
                            </w:r>
                            <w:r w:rsidR="001F76B2">
                              <w:t xml:space="preserve"> children water, measure and</w:t>
                            </w:r>
                            <w:r>
                              <w:t xml:space="preserve"> monitor</w:t>
                            </w:r>
                            <w:r w:rsidR="001F76B2">
                              <w:t xml:space="preserve"> the food</w:t>
                            </w:r>
                            <w:r w:rsidR="0080230C">
                              <w:t>,</w:t>
                            </w:r>
                            <w:r w:rsidR="001F76B2">
                              <w:t xml:space="preserve"> looking out for signs th</w:t>
                            </w:r>
                            <w:r w:rsidR="002A5F5B">
                              <w:t>at th</w:t>
                            </w:r>
                            <w:r w:rsidR="001F76B2">
                              <w:t>ey are ready to pick.</w:t>
                            </w:r>
                            <w:r>
                              <w:t xml:space="preserve"> </w:t>
                            </w:r>
                            <w:r w:rsidR="001F76B2">
                              <w:t>The children</w:t>
                            </w:r>
                            <w:r>
                              <w:t xml:space="preserve"> </w:t>
                            </w:r>
                            <w:r w:rsidR="001F76B2">
                              <w:t xml:space="preserve">then </w:t>
                            </w:r>
                            <w:r>
                              <w:t xml:space="preserve">make </w:t>
                            </w:r>
                            <w:r w:rsidR="001F76B2">
                              <w:t>delicious</w:t>
                            </w:r>
                            <w:r>
                              <w:t xml:space="preserve"> fruit kebabs, and smoothies</w:t>
                            </w:r>
                            <w:r w:rsidR="001F76B2">
                              <w:t xml:space="preserve"> using food they have grown themselves.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21F4" id="Text Box 10" o:spid="_x0000_s1030" type="#_x0000_t202" style="position:absolute;margin-left:213pt;margin-top:119.25pt;width:222.7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" fillcolor="white [3201]" strokecolor="#70ad47 [3209]" strokeweight="4.5pt">
                <v:textbox>
                  <w:txbxContent>
                    <w:p w14:paraId="1F2B22F8" w14:textId="07537523" w:rsidR="0011241B" w:rsidRPr="00451F61" w:rsidRDefault="008023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Growing food</w:t>
                      </w:r>
                    </w:p>
                    <w:p w14:paraId="58211E26" w14:textId="40A0A5BF" w:rsidR="00881586" w:rsidRDefault="00461CB1">
                      <w:r>
                        <w:t xml:space="preserve">The children </w:t>
                      </w:r>
                      <w:r w:rsidR="00881586">
                        <w:t xml:space="preserve">learn </w:t>
                      </w:r>
                      <w:r>
                        <w:t>hands</w:t>
                      </w:r>
                      <w:r w:rsidR="002A5F5B">
                        <w:t>-</w:t>
                      </w:r>
                      <w:r>
                        <w:t xml:space="preserve">on how to grow </w:t>
                      </w:r>
                      <w:r w:rsidR="001F76B2">
                        <w:t>vegetables and fruits,</w:t>
                      </w:r>
                      <w:r>
                        <w:t xml:space="preserve"> such as strawberries, pears, apples, carrots</w:t>
                      </w:r>
                      <w:r w:rsidR="001F76B2">
                        <w:t>, potatoes,</w:t>
                      </w:r>
                      <w:r>
                        <w:t xml:space="preserve"> </w:t>
                      </w:r>
                      <w:r w:rsidR="001F76B2">
                        <w:t>swede and much more</w:t>
                      </w:r>
                      <w:r w:rsidR="002A5F5B">
                        <w:t xml:space="preserve"> at our vegetable patch. </w:t>
                      </w:r>
                      <w:r>
                        <w:t>The</w:t>
                      </w:r>
                      <w:r w:rsidR="001F76B2">
                        <w:t xml:space="preserve"> children water, measure and</w:t>
                      </w:r>
                      <w:r>
                        <w:t xml:space="preserve"> monitor</w:t>
                      </w:r>
                      <w:r w:rsidR="001F76B2">
                        <w:t xml:space="preserve"> the food</w:t>
                      </w:r>
                      <w:r w:rsidR="0080230C">
                        <w:t>,</w:t>
                      </w:r>
                      <w:r w:rsidR="001F76B2">
                        <w:t xml:space="preserve"> looking out for signs th</w:t>
                      </w:r>
                      <w:r w:rsidR="002A5F5B">
                        <w:t>at th</w:t>
                      </w:r>
                      <w:r w:rsidR="001F76B2">
                        <w:t>ey are ready to pick.</w:t>
                      </w:r>
                      <w:r>
                        <w:t xml:space="preserve"> </w:t>
                      </w:r>
                      <w:r w:rsidR="001F76B2">
                        <w:t>The children</w:t>
                      </w:r>
                      <w:r>
                        <w:t xml:space="preserve"> </w:t>
                      </w:r>
                      <w:r w:rsidR="001F76B2">
                        <w:t xml:space="preserve">then </w:t>
                      </w:r>
                      <w:r>
                        <w:t xml:space="preserve">make </w:t>
                      </w:r>
                      <w:r w:rsidR="001F76B2">
                        <w:t>delicious</w:t>
                      </w:r>
                      <w:r>
                        <w:t xml:space="preserve"> fruit kebabs, and smoothies</w:t>
                      </w:r>
                      <w:r w:rsidR="001F76B2">
                        <w:t xml:space="preserve"> using food they have grown themselves.</w:t>
                      </w:r>
                    </w:p>
                  </w:txbxContent>
                </v:textbox>
              </v:shape>
            </w:pict>
          </mc:Fallback>
        </mc:AlternateContent>
      </w:r>
      <w:r w:rsidR="00CB2A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EDF41" wp14:editId="279FC634">
                <wp:simplePos x="0" y="0"/>
                <wp:positionH relativeFrom="column">
                  <wp:posOffset>5743575</wp:posOffset>
                </wp:positionH>
                <wp:positionV relativeFrom="paragraph">
                  <wp:posOffset>1495425</wp:posOffset>
                </wp:positionV>
                <wp:extent cx="3876675" cy="2228850"/>
                <wp:effectExtent l="19050" t="19050" r="47625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0A6D68D" w14:textId="6669BEB5" w:rsidR="00F731AE" w:rsidRPr="00451F61" w:rsidRDefault="00B666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1F61">
                              <w:rPr>
                                <w:b/>
                                <w:bCs/>
                              </w:rPr>
                              <w:t xml:space="preserve">Wellbeing </w:t>
                            </w:r>
                          </w:p>
                          <w:p w14:paraId="2113CA13" w14:textId="1D42769A" w:rsidR="00CB2A57" w:rsidRDefault="00A5104C">
                            <w:r>
                              <w:t>We believe that</w:t>
                            </w:r>
                            <w:r w:rsidR="00CB2A57">
                              <w:t xml:space="preserve"> mindfulness has a place in a nursery setting, it brings attention to the present moment and has a calming effect when children are over stimulated.</w:t>
                            </w:r>
                          </w:p>
                          <w:p w14:paraId="1BC90138" w14:textId="44F03BE3" w:rsidR="00B6662C" w:rsidRDefault="00B6662C">
                            <w:r>
                              <w:t xml:space="preserve">We help the children clear their minds with our mindfulness and relaxation activities. </w:t>
                            </w:r>
                            <w:r w:rsidR="000B5C3D">
                              <w:t>We provide quiet times</w:t>
                            </w:r>
                            <w:r w:rsidR="00461CB1">
                              <w:t xml:space="preserve">, where the children can relax, learn breathing techniques, </w:t>
                            </w:r>
                            <w:r w:rsidR="00CB2A57">
                              <w:t xml:space="preserve">listen to nature sounds and </w:t>
                            </w:r>
                            <w:r w:rsidR="00461CB1">
                              <w:t>stories about emotions</w:t>
                            </w:r>
                            <w:r w:rsidR="00CB2A57">
                              <w:t>.  These mindfulness sessions help the children</w:t>
                            </w:r>
                            <w:r w:rsidR="00461CB1">
                              <w:t xml:space="preserve"> learn about their bod</w:t>
                            </w:r>
                            <w:r w:rsidR="00A5104C">
                              <w:t>ies</w:t>
                            </w:r>
                            <w:r w:rsidR="00CB2A57">
                              <w:t>,</w:t>
                            </w:r>
                            <w:r w:rsidR="00461CB1">
                              <w:t xml:space="preserve"> senses</w:t>
                            </w:r>
                            <w:r w:rsidR="00A5104C">
                              <w:t>,</w:t>
                            </w:r>
                            <w:r w:rsidR="00CB2A57">
                              <w:t xml:space="preserve"> and help their focus and attention.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DF41" id="Text Box 11" o:spid="_x0000_s1031" type="#_x0000_t202" style="position:absolute;margin-left:452.25pt;margin-top:117.75pt;width:305.25pt;height:17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" fillcolor="white [3201]" strokecolor="#70ad47 [3209]" strokeweight="4.5pt">
                <v:textbox>
                  <w:txbxContent>
                    <w:p w14:paraId="40A6D68D" w14:textId="6669BEB5" w:rsidR="00F731AE" w:rsidRPr="00451F61" w:rsidRDefault="00B6662C">
                      <w:pPr>
                        <w:rPr>
                          <w:b/>
                          <w:bCs/>
                        </w:rPr>
                      </w:pPr>
                      <w:r w:rsidRPr="00451F61">
                        <w:rPr>
                          <w:b/>
                          <w:bCs/>
                        </w:rPr>
                        <w:t xml:space="preserve">Wellbeing </w:t>
                      </w:r>
                    </w:p>
                    <w:p w14:paraId="2113CA13" w14:textId="1D42769A" w:rsidR="00CB2A57" w:rsidRDefault="00A5104C">
                      <w:r>
                        <w:t>We believe that</w:t>
                      </w:r>
                      <w:r w:rsidR="00CB2A57">
                        <w:t xml:space="preserve"> mindfulness has a place in a nursery setting, it brings attention to the present moment and has a calming effect when children are over stimulated.</w:t>
                      </w:r>
                    </w:p>
                    <w:p w14:paraId="1BC90138" w14:textId="44F03BE3" w:rsidR="00B6662C" w:rsidRDefault="00B6662C">
                      <w:r>
                        <w:t xml:space="preserve">We help the children clear their minds with our mindfulness and relaxation activities. </w:t>
                      </w:r>
                      <w:r w:rsidR="000B5C3D">
                        <w:t>We provide quiet times</w:t>
                      </w:r>
                      <w:r w:rsidR="00461CB1">
                        <w:t xml:space="preserve">, where the children can relax, learn breathing techniques, </w:t>
                      </w:r>
                      <w:r w:rsidR="00CB2A57">
                        <w:t xml:space="preserve">listen to nature sounds and </w:t>
                      </w:r>
                      <w:r w:rsidR="00461CB1">
                        <w:t>stories about emotions</w:t>
                      </w:r>
                      <w:r w:rsidR="00CB2A57">
                        <w:t>.  These mindfulness sessions help the children</w:t>
                      </w:r>
                      <w:r w:rsidR="00461CB1">
                        <w:t xml:space="preserve"> learn about their bod</w:t>
                      </w:r>
                      <w:r w:rsidR="00A5104C">
                        <w:t>ies</w:t>
                      </w:r>
                      <w:r w:rsidR="00CB2A57">
                        <w:t>,</w:t>
                      </w:r>
                      <w:r w:rsidR="00461CB1">
                        <w:t xml:space="preserve"> senses</w:t>
                      </w:r>
                      <w:r w:rsidR="00A5104C">
                        <w:t>,</w:t>
                      </w:r>
                      <w:r w:rsidR="00CB2A57">
                        <w:t xml:space="preserve"> and help their focus and attention.</w:t>
                      </w:r>
                    </w:p>
                  </w:txbxContent>
                </v:textbox>
              </v:shape>
            </w:pict>
          </mc:Fallback>
        </mc:AlternateContent>
      </w:r>
      <w:r w:rsidR="00AA2F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4067" wp14:editId="63ACD47F">
                <wp:simplePos x="0" y="0"/>
                <wp:positionH relativeFrom="column">
                  <wp:posOffset>2066925</wp:posOffset>
                </wp:positionH>
                <wp:positionV relativeFrom="paragraph">
                  <wp:posOffset>638175</wp:posOffset>
                </wp:positionV>
                <wp:extent cx="4533900" cy="73342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3DFA193" w14:textId="12296F85" w:rsidR="00161D6B" w:rsidRPr="00161D6B" w:rsidRDefault="00161D6B" w:rsidP="00AC74D9">
                            <w:pPr>
                              <w:shd w:val="clear" w:color="auto" w:fill="FFFFFF" w:themeFill="background1"/>
                              <w:rPr>
                                <w:rFonts w:ascii="Harlow Solid Italic" w:hAnsi="Harlow Solid Italic"/>
                                <w:sz w:val="56"/>
                                <w:szCs w:val="56"/>
                              </w:rPr>
                            </w:pPr>
                            <w:r w:rsidRPr="00161D6B">
                              <w:rPr>
                                <w:rFonts w:ascii="Harlow Solid Italic" w:hAnsi="Harlow Solid Italic"/>
                                <w:sz w:val="56"/>
                                <w:szCs w:val="56"/>
                              </w:rPr>
                              <w:t>Healthy Body Healthy 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4067" id="Text Box 1" o:spid="_x0000_s1032" type="#_x0000_t202" style="position:absolute;margin-left:162.75pt;margin-top:50.25pt;width:35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" filled="f" strokecolor="#70ad47 [3209]" strokeweight="4.5pt">
                <v:textbox>
                  <w:txbxContent>
                    <w:p w14:paraId="73DFA193" w14:textId="12296F85" w:rsidR="00161D6B" w:rsidRPr="00161D6B" w:rsidRDefault="00161D6B" w:rsidP="00AC74D9">
                      <w:pPr>
                        <w:shd w:val="clear" w:color="auto" w:fill="FFFFFF" w:themeFill="background1"/>
                        <w:rPr>
                          <w:rFonts w:ascii="Harlow Solid Italic" w:hAnsi="Harlow Solid Italic"/>
                          <w:sz w:val="56"/>
                          <w:szCs w:val="56"/>
                        </w:rPr>
                      </w:pPr>
                      <w:r w:rsidRPr="00161D6B">
                        <w:rPr>
                          <w:rFonts w:ascii="Harlow Solid Italic" w:hAnsi="Harlow Solid Italic"/>
                          <w:sz w:val="56"/>
                          <w:szCs w:val="56"/>
                        </w:rPr>
                        <w:t>Healthy Body Healthy Mind</w:t>
                      </w:r>
                    </w:p>
                  </w:txbxContent>
                </v:textbox>
              </v:shape>
            </w:pict>
          </mc:Fallback>
        </mc:AlternateContent>
      </w:r>
      <w:r w:rsidR="00AA2F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B9A4C" wp14:editId="04CDB882">
                <wp:simplePos x="0" y="0"/>
                <wp:positionH relativeFrom="column">
                  <wp:posOffset>2038350</wp:posOffset>
                </wp:positionH>
                <wp:positionV relativeFrom="paragraph">
                  <wp:posOffset>-714375</wp:posOffset>
                </wp:positionV>
                <wp:extent cx="4552950" cy="1171575"/>
                <wp:effectExtent l="19050" t="1905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FBBF52A" w14:textId="45A77BF6" w:rsidR="00721A93" w:rsidRPr="00451F61" w:rsidRDefault="00721A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1F61">
                              <w:rPr>
                                <w:b/>
                                <w:bCs/>
                              </w:rPr>
                              <w:t>Cooking</w:t>
                            </w:r>
                          </w:p>
                          <w:p w14:paraId="38238EB6" w14:textId="2F3D95E8" w:rsidR="0011241B" w:rsidRDefault="00E4205C">
                            <w:r>
                              <w:t xml:space="preserve">Our children have fun celebrating different cultures and festivals through </w:t>
                            </w:r>
                            <w:r w:rsidR="000B5C3D">
                              <w:t>cooking</w:t>
                            </w:r>
                            <w:r w:rsidR="002A5F5B">
                              <w:t xml:space="preserve"> sessions</w:t>
                            </w:r>
                            <w:r w:rsidR="000B5C3D">
                              <w:t>.</w:t>
                            </w:r>
                            <w:r w:rsidR="000B5C3D" w:rsidRPr="000B5C3D">
                              <w:t xml:space="preserve"> </w:t>
                            </w:r>
                            <w:r w:rsidR="000B5C3D">
                              <w:t>We carry out a variety of cooking experiences which teaches the children life skills such as chopping, grating, mashing, pouring, weighing and measuring.</w:t>
                            </w:r>
                          </w:p>
                          <w:p w14:paraId="7AF70094" w14:textId="53DC0AC3" w:rsidR="0011241B" w:rsidRDefault="00112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9A4C" id="Text Box 7" o:spid="_x0000_s1033" type="#_x0000_t202" style="position:absolute;margin-left:160.5pt;margin-top:-56.25pt;width:358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" fillcolor="white [3201]" strokecolor="#70ad47 [3209]" strokeweight="4.5pt">
                <v:textbox>
                  <w:txbxContent>
                    <w:p w14:paraId="6FBBF52A" w14:textId="45A77BF6" w:rsidR="00721A93" w:rsidRPr="00451F61" w:rsidRDefault="00721A93">
                      <w:pPr>
                        <w:rPr>
                          <w:b/>
                          <w:bCs/>
                        </w:rPr>
                      </w:pPr>
                      <w:r w:rsidRPr="00451F61">
                        <w:rPr>
                          <w:b/>
                          <w:bCs/>
                        </w:rPr>
                        <w:t>Cooking</w:t>
                      </w:r>
                    </w:p>
                    <w:p w14:paraId="38238EB6" w14:textId="2F3D95E8" w:rsidR="0011241B" w:rsidRDefault="00E4205C">
                      <w:r>
                        <w:t xml:space="preserve">Our children have fun celebrating different cultures and festivals through </w:t>
                      </w:r>
                      <w:r w:rsidR="000B5C3D">
                        <w:t>cooking</w:t>
                      </w:r>
                      <w:r w:rsidR="002A5F5B">
                        <w:t xml:space="preserve"> sessions</w:t>
                      </w:r>
                      <w:r w:rsidR="000B5C3D">
                        <w:t>.</w:t>
                      </w:r>
                      <w:r w:rsidR="000B5C3D" w:rsidRPr="000B5C3D">
                        <w:t xml:space="preserve"> </w:t>
                      </w:r>
                      <w:r w:rsidR="000B5C3D">
                        <w:t>We carry out a variety of cooking experiences which teaches the children life skills such as chopping, grating, mashing, pouring, weighing and measuring.</w:t>
                      </w:r>
                    </w:p>
                    <w:p w14:paraId="7AF70094" w14:textId="53DC0AC3" w:rsidR="0011241B" w:rsidRDefault="0011241B"/>
                  </w:txbxContent>
                </v:textbox>
              </v:shape>
            </w:pict>
          </mc:Fallback>
        </mc:AlternateContent>
      </w:r>
      <w:r w:rsidR="007666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66B07" wp14:editId="1E7B987F">
                <wp:simplePos x="0" y="0"/>
                <wp:positionH relativeFrom="column">
                  <wp:posOffset>6762750</wp:posOffset>
                </wp:positionH>
                <wp:positionV relativeFrom="paragraph">
                  <wp:posOffset>-685800</wp:posOffset>
                </wp:positionV>
                <wp:extent cx="2838450" cy="1943100"/>
                <wp:effectExtent l="19050" t="19050" r="381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E00B700" w14:textId="4D2FAD57" w:rsidR="0011241B" w:rsidRPr="00451F61" w:rsidRDefault="001124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1F61">
                              <w:rPr>
                                <w:b/>
                                <w:bCs/>
                              </w:rPr>
                              <w:t>Making heathy choices</w:t>
                            </w:r>
                          </w:p>
                          <w:p w14:paraId="3919BEFE" w14:textId="6E08C03F" w:rsidR="0011241B" w:rsidRDefault="00451F61">
                            <w:r>
                              <w:t>We</w:t>
                            </w:r>
                            <w:r w:rsidR="000B5C3D">
                              <w:t xml:space="preserve"> aim for our children to be able to make healthy choices. We</w:t>
                            </w:r>
                            <w:r>
                              <w:t xml:space="preserve"> </w:t>
                            </w:r>
                            <w:r w:rsidR="000B5C3D">
                              <w:t xml:space="preserve">educate them on nutrition and which foods we need to help our bodies grow. We learn about </w:t>
                            </w:r>
                            <w:r w:rsidR="0011241B">
                              <w:t>which foods are healthy and which foods are just for treats.</w:t>
                            </w:r>
                            <w:r>
                              <w:t xml:space="preserve"> </w:t>
                            </w:r>
                            <w:r w:rsidR="00F731AE">
                              <w:t xml:space="preserve"> </w:t>
                            </w:r>
                            <w:r w:rsidR="000B5C3D">
                              <w:t xml:space="preserve">Additionally, we promote oral health and help </w:t>
                            </w:r>
                            <w:r w:rsidR="002A5F5B">
                              <w:t xml:space="preserve">our </w:t>
                            </w:r>
                            <w:r w:rsidR="000B5C3D">
                              <w:t>children learn how to look after their teeth.</w:t>
                            </w:r>
                          </w:p>
                          <w:p w14:paraId="1BFB9254" w14:textId="436DE9CB" w:rsidR="00F731AE" w:rsidRDefault="00F73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6B07" id="Text Box 8" o:spid="_x0000_s1034" type="#_x0000_t202" style="position:absolute;margin-left:532.5pt;margin-top:-54pt;width:223.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" fillcolor="white [3201]" strokecolor="#70ad47 [3209]" strokeweight="4.5pt">
                <v:textbox>
                  <w:txbxContent>
                    <w:p w14:paraId="1E00B700" w14:textId="4D2FAD57" w:rsidR="0011241B" w:rsidRPr="00451F61" w:rsidRDefault="0011241B">
                      <w:pPr>
                        <w:rPr>
                          <w:b/>
                          <w:bCs/>
                        </w:rPr>
                      </w:pPr>
                      <w:r w:rsidRPr="00451F61">
                        <w:rPr>
                          <w:b/>
                          <w:bCs/>
                        </w:rPr>
                        <w:t>Making heathy choices</w:t>
                      </w:r>
                    </w:p>
                    <w:p w14:paraId="3919BEFE" w14:textId="6E08C03F" w:rsidR="0011241B" w:rsidRDefault="00451F61">
                      <w:r>
                        <w:t>We</w:t>
                      </w:r>
                      <w:r w:rsidR="000B5C3D">
                        <w:t xml:space="preserve"> aim for our children to be able to make healthy choices. We</w:t>
                      </w:r>
                      <w:r>
                        <w:t xml:space="preserve"> </w:t>
                      </w:r>
                      <w:r w:rsidR="000B5C3D">
                        <w:t xml:space="preserve">educate them on nutrition and which foods we need to help our bodies grow. We learn about </w:t>
                      </w:r>
                      <w:r w:rsidR="0011241B">
                        <w:t>which foods are healthy and which foods are just for treats.</w:t>
                      </w:r>
                      <w:r>
                        <w:t xml:space="preserve"> </w:t>
                      </w:r>
                      <w:r w:rsidR="00F731AE">
                        <w:t xml:space="preserve"> </w:t>
                      </w:r>
                      <w:r w:rsidR="000B5C3D">
                        <w:t xml:space="preserve">Additionally, we promote oral health and help </w:t>
                      </w:r>
                      <w:r w:rsidR="002A5F5B">
                        <w:t xml:space="preserve">our </w:t>
                      </w:r>
                      <w:r w:rsidR="000B5C3D">
                        <w:t>children learn how to look after their teeth.</w:t>
                      </w:r>
                    </w:p>
                    <w:p w14:paraId="1BFB9254" w14:textId="436DE9CB" w:rsidR="00F731AE" w:rsidRDefault="00F731AE"/>
                  </w:txbxContent>
                </v:textbox>
              </v:shape>
            </w:pict>
          </mc:Fallback>
        </mc:AlternateContent>
      </w:r>
      <w:r w:rsidR="00EE232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88B84" wp14:editId="5C5AA1E5">
                <wp:simplePos x="0" y="0"/>
                <wp:positionH relativeFrom="margin">
                  <wp:posOffset>-85725</wp:posOffset>
                </wp:positionH>
                <wp:positionV relativeFrom="paragraph">
                  <wp:posOffset>5267325</wp:posOffset>
                </wp:positionV>
                <wp:extent cx="9220200" cy="1085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0" cy="10858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B5650" w14:textId="71806E40" w:rsidR="00F731AE" w:rsidRPr="00EE2322" w:rsidRDefault="00F731AE">
                            <w:pPr>
                              <w:rPr>
                                <w:rFonts w:cstheme="minorHAnsi"/>
                                <w:sz w:val="52"/>
                                <w:szCs w:val="52"/>
                              </w:rPr>
                            </w:pPr>
                            <w:r w:rsidRPr="00EE232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We aim for </w:t>
                            </w:r>
                            <w:r w:rsidRPr="00EE2322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our child</w:t>
                            </w:r>
                            <w:r w:rsidRPr="00EE232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ren to become happy healthy adults who know how to </w:t>
                            </w:r>
                            <w:r w:rsidR="00922231" w:rsidRPr="00EE232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look after themselves and </w:t>
                            </w:r>
                            <w:r w:rsidRPr="00EE2322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make good lifestyle choices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8B84" id="Text Box 14" o:spid="_x0000_s1035" type="#_x0000_t202" style="position:absolute;margin-left:-6.75pt;margin-top:414.75pt;width:726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" fillcolor="#70ad47 [3209]" strokeweight=".5pt">
                <v:textbox>
                  <w:txbxContent>
                    <w:p w14:paraId="117B5650" w14:textId="71806E40" w:rsidR="00F731AE" w:rsidRPr="00EE2322" w:rsidRDefault="00F731AE">
                      <w:pPr>
                        <w:rPr>
                          <w:rFonts w:cstheme="minorHAnsi"/>
                          <w:sz w:val="52"/>
                          <w:szCs w:val="52"/>
                        </w:rPr>
                      </w:pPr>
                      <w:r w:rsidRPr="00EE2322">
                        <w:rPr>
                          <w:rFonts w:cstheme="minorHAnsi"/>
                          <w:sz w:val="52"/>
                          <w:szCs w:val="52"/>
                        </w:rPr>
                        <w:t xml:space="preserve">We aim for </w:t>
                      </w:r>
                      <w:r w:rsidRPr="00EE2322">
                        <w:rPr>
                          <w:rFonts w:cstheme="minorHAnsi"/>
                          <w:sz w:val="48"/>
                          <w:szCs w:val="48"/>
                        </w:rPr>
                        <w:t>our child</w:t>
                      </w:r>
                      <w:r w:rsidRPr="00EE2322">
                        <w:rPr>
                          <w:rFonts w:cstheme="minorHAnsi"/>
                          <w:sz w:val="52"/>
                          <w:szCs w:val="52"/>
                        </w:rPr>
                        <w:t xml:space="preserve">ren to become happy healthy adults who know how to </w:t>
                      </w:r>
                      <w:r w:rsidR="00922231" w:rsidRPr="00EE2322">
                        <w:rPr>
                          <w:rFonts w:cstheme="minorHAnsi"/>
                          <w:sz w:val="52"/>
                          <w:szCs w:val="52"/>
                        </w:rPr>
                        <w:t xml:space="preserve">look after themselves and </w:t>
                      </w:r>
                      <w:r w:rsidRPr="00EE2322">
                        <w:rPr>
                          <w:rFonts w:cstheme="minorHAnsi"/>
                          <w:sz w:val="52"/>
                          <w:szCs w:val="52"/>
                        </w:rPr>
                        <w:t>make good lifestyle choices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4248" w:rsidSect="00161D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6B"/>
    <w:rsid w:val="000B5C3D"/>
    <w:rsid w:val="0011241B"/>
    <w:rsid w:val="00161D6B"/>
    <w:rsid w:val="001F76B2"/>
    <w:rsid w:val="002A5F5B"/>
    <w:rsid w:val="00451F61"/>
    <w:rsid w:val="00461CB1"/>
    <w:rsid w:val="004837B5"/>
    <w:rsid w:val="00552825"/>
    <w:rsid w:val="00721A93"/>
    <w:rsid w:val="00734E32"/>
    <w:rsid w:val="00766673"/>
    <w:rsid w:val="0080230C"/>
    <w:rsid w:val="00881586"/>
    <w:rsid w:val="00922231"/>
    <w:rsid w:val="009B5E36"/>
    <w:rsid w:val="009F2F8C"/>
    <w:rsid w:val="00A266D0"/>
    <w:rsid w:val="00A5104C"/>
    <w:rsid w:val="00A773EB"/>
    <w:rsid w:val="00AA2F1A"/>
    <w:rsid w:val="00AC74D9"/>
    <w:rsid w:val="00B25F9A"/>
    <w:rsid w:val="00B6662C"/>
    <w:rsid w:val="00BC0522"/>
    <w:rsid w:val="00BE51DB"/>
    <w:rsid w:val="00C23841"/>
    <w:rsid w:val="00CB2A57"/>
    <w:rsid w:val="00CF503B"/>
    <w:rsid w:val="00DA18B5"/>
    <w:rsid w:val="00E4205C"/>
    <w:rsid w:val="00EE2322"/>
    <w:rsid w:val="00F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3CE9"/>
  <w15:chartTrackingRefBased/>
  <w15:docId w15:val="{42883723-32E4-4507-8433-54F37C1E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4D75-8695-4E21-AFA5-1FE9E3E9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Hamilton</dc:creator>
  <cp:keywords/>
  <dc:description/>
  <cp:lastModifiedBy>Claire Hamilton</cp:lastModifiedBy>
  <cp:revision>16</cp:revision>
  <dcterms:created xsi:type="dcterms:W3CDTF">2021-10-09T12:04:00Z</dcterms:created>
  <dcterms:modified xsi:type="dcterms:W3CDTF">2021-11-04T16:31:00Z</dcterms:modified>
</cp:coreProperties>
</file>